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36" w:rsidRDefault="009F6236" w:rsidP="009F6236">
      <w:pPr>
        <w:ind w:left="2880" w:firstLine="720"/>
        <w:jc w:val="right"/>
        <w:rPr>
          <w:sz w:val="18"/>
          <w:szCs w:val="18"/>
        </w:rPr>
      </w:pPr>
      <w:r>
        <w:rPr>
          <w:sz w:val="18"/>
          <w:szCs w:val="18"/>
        </w:rPr>
        <w:t>Załącznik nr 4 do uchwały Nr XLIX/505/2023 Rady Miejskiej w Stargardzie z dnia 28 lutego 2023 r.</w:t>
      </w:r>
    </w:p>
    <w:p w:rsidR="009F6236" w:rsidRDefault="009F6236" w:rsidP="009F6236"/>
    <w:p w:rsidR="008D1BA4" w:rsidRDefault="00D669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</w:t>
      </w:r>
      <w:r w:rsidR="00E800E8">
        <w:rPr>
          <w:rFonts w:ascii="Times New Roman" w:eastAsia="Times New Roman" w:hAnsi="Times New Roman" w:cs="Times New Roman"/>
          <w:b/>
          <w:sz w:val="24"/>
          <w:szCs w:val="24"/>
        </w:rPr>
        <w:t>Wzór nr 3</w:t>
      </w:r>
    </w:p>
    <w:p w:rsidR="008D1BA4" w:rsidRDefault="00D669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1BA4" w:rsidRDefault="00D669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INDYWIDUALNY  ZAKRES  USŁUG  OPIEKUŃCZYCH OPIEKI WYTCHNIENIOWEJ</w:t>
      </w:r>
    </w:p>
    <w:p w:rsidR="008D1BA4" w:rsidRDefault="00D6693E">
      <w:pPr>
        <w:ind w:left="60"/>
        <w:jc w:val="center"/>
      </w:pPr>
      <w:r>
        <w:t xml:space="preserve"> </w:t>
      </w:r>
    </w:p>
    <w:p w:rsidR="008D1BA4" w:rsidRDefault="00D6693E">
      <w:pPr>
        <w:spacing w:line="228" w:lineRule="auto"/>
        <w:ind w:right="17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</w:t>
      </w:r>
    </w:p>
    <w:p w:rsidR="008D1BA4" w:rsidRPr="00AA6BF4" w:rsidRDefault="00D6693E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6BF4">
        <w:rPr>
          <w:rFonts w:ascii="Times New Roman" w:eastAsia="Times New Roman" w:hAnsi="Times New Roman" w:cs="Times New Roman"/>
          <w:sz w:val="20"/>
          <w:szCs w:val="20"/>
        </w:rPr>
        <w:t>Imię i nazwisko osoby objętej usługą</w:t>
      </w:r>
    </w:p>
    <w:p w:rsidR="008D1BA4" w:rsidRPr="00AA6BF4" w:rsidRDefault="00D6693E">
      <w:pPr>
        <w:spacing w:before="240"/>
        <w:rPr>
          <w:sz w:val="20"/>
          <w:szCs w:val="20"/>
        </w:rPr>
      </w:pPr>
      <w:r w:rsidRPr="00AA6BF4">
        <w:rPr>
          <w:sz w:val="20"/>
          <w:szCs w:val="20"/>
        </w:rPr>
        <w:t xml:space="preserve"> </w:t>
      </w:r>
    </w:p>
    <w:p w:rsidR="008D1BA4" w:rsidRPr="00AA6BF4" w:rsidRDefault="00D6693E">
      <w:pPr>
        <w:spacing w:line="228" w:lineRule="auto"/>
        <w:ind w:right="17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6BF4"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</w:t>
      </w:r>
    </w:p>
    <w:p w:rsidR="008D1BA4" w:rsidRPr="00AA6BF4" w:rsidRDefault="00D6693E">
      <w:pPr>
        <w:spacing w:line="228" w:lineRule="auto"/>
        <w:ind w:right="1740"/>
        <w:rPr>
          <w:sz w:val="20"/>
          <w:szCs w:val="20"/>
        </w:rPr>
      </w:pPr>
      <w:r w:rsidRPr="00AA6BF4">
        <w:rPr>
          <w:rFonts w:ascii="Times New Roman" w:eastAsia="Times New Roman" w:hAnsi="Times New Roman" w:cs="Times New Roman"/>
          <w:sz w:val="20"/>
          <w:szCs w:val="20"/>
        </w:rPr>
        <w:t xml:space="preserve">Adres zamieszkania                        </w:t>
      </w:r>
      <w:r w:rsidRPr="00AA6BF4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81"/>
        <w:gridCol w:w="1844"/>
      </w:tblGrid>
      <w:tr w:rsidR="008D1BA4">
        <w:trPr>
          <w:trHeight w:val="1325"/>
        </w:trPr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usług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Podanie posiłków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Pomoc w spożywaniu posiłków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>
              <w:t>Nadzór w przyjmowaniu leków, zabiegi zlecone przez lekarza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Pomoc przy myciu chorego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Pomoc przy załatwianiu potrzeb fizjologicznych (odprowadzanie do toalety)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lastRenderedPageBreak/>
              <w:t>Zakładanie i zmiana pielucho - majtek/pampersa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 xml:space="preserve">Zapobieganie powstawaniu odleżyn i </w:t>
            </w:r>
            <w:proofErr w:type="spellStart"/>
            <w:r>
              <w:t>odparzeń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Zmiana bielizny osobistej i w razie zabrudzenia w trakcie sprawowania opieki  także pościelowej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Kontakt z lekarzem rodzinnym, pielęgniarką środowiskową w razie zaistnienia takiej potrzeby w trakcie sprawowania opieki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Czytanie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ind w:left="60"/>
            </w:pPr>
            <w:r>
              <w:t xml:space="preserve"> </w:t>
            </w:r>
          </w:p>
        </w:tc>
        <w:bookmarkStart w:id="0" w:name="_GoBack"/>
        <w:bookmarkEnd w:id="0"/>
      </w:tr>
      <w:tr w:rsidR="008D1BA4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>Spacer z chorym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 xml:space="preserve"> </w:t>
            </w:r>
          </w:p>
        </w:tc>
      </w:tr>
      <w:tr w:rsidR="008D1BA4">
        <w:trPr>
          <w:trHeight w:val="418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rPr>
                <w:b/>
              </w:rPr>
              <w:lastRenderedPageBreak/>
              <w:t>Inne: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BA4" w:rsidRDefault="00D6693E">
            <w:pPr>
              <w:spacing w:before="240"/>
            </w:pPr>
            <w:r>
              <w:t xml:space="preserve"> </w:t>
            </w:r>
          </w:p>
        </w:tc>
      </w:tr>
    </w:tbl>
    <w:p w:rsidR="008D1BA4" w:rsidRDefault="00D6693E">
      <w:pPr>
        <w:spacing w:before="240" w:after="240"/>
      </w:pPr>
      <w:r>
        <w:t xml:space="preserve">Podpis osoby ubiegającej się o usługi opiekuńcze  opieki </w:t>
      </w:r>
      <w:proofErr w:type="spellStart"/>
      <w:r>
        <w:t>wytchnieniowej</w:t>
      </w:r>
      <w:proofErr w:type="spellEnd"/>
      <w:r>
        <w:t>.............................................</w:t>
      </w:r>
    </w:p>
    <w:p w:rsidR="008D1BA4" w:rsidRDefault="00D6693E">
      <w:pPr>
        <w:spacing w:before="240" w:after="240"/>
      </w:pPr>
      <w:r>
        <w:t xml:space="preserve">Sporządził .............................................        </w:t>
      </w:r>
      <w:r>
        <w:tab/>
      </w:r>
    </w:p>
    <w:p w:rsidR="008D1BA4" w:rsidRDefault="00D6693E" w:rsidP="00AA6BF4">
      <w:pPr>
        <w:spacing w:before="240" w:after="240"/>
      </w:pPr>
      <w:r>
        <w:t xml:space="preserve">Stargard, dnia......................................                                          </w:t>
      </w:r>
      <w:r>
        <w:tab/>
      </w:r>
    </w:p>
    <w:sectPr w:rsidR="008D1BA4" w:rsidSect="00C43C90">
      <w:headerReference w:type="default" r:id="rId6"/>
      <w:pgSz w:w="11909" w:h="16834"/>
      <w:pgMar w:top="227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8D" w:rsidRDefault="008B648D" w:rsidP="00A402CD">
      <w:pPr>
        <w:spacing w:line="240" w:lineRule="auto"/>
      </w:pPr>
      <w:r>
        <w:separator/>
      </w:r>
    </w:p>
  </w:endnote>
  <w:endnote w:type="continuationSeparator" w:id="0">
    <w:p w:rsidR="008B648D" w:rsidRDefault="008B648D" w:rsidP="00A4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8D" w:rsidRDefault="008B648D" w:rsidP="00A402CD">
      <w:pPr>
        <w:spacing w:line="240" w:lineRule="auto"/>
      </w:pPr>
      <w:r>
        <w:separator/>
      </w:r>
    </w:p>
  </w:footnote>
  <w:footnote w:type="continuationSeparator" w:id="0">
    <w:p w:rsidR="008B648D" w:rsidRDefault="008B648D" w:rsidP="00A40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0" w:rsidRDefault="00C43C90">
    <w:pPr>
      <w:pStyle w:val="Nagwek"/>
    </w:pPr>
    <w:r>
      <w:rPr>
        <w:noProof/>
      </w:rPr>
      <w:drawing>
        <wp:anchor distT="0" distB="0" distL="114300" distR="114300" simplePos="0" relativeHeight="251705856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-247649</wp:posOffset>
          </wp:positionV>
          <wp:extent cx="647700" cy="624288"/>
          <wp:effectExtent l="0" t="0" r="0" b="4445"/>
          <wp:wrapNone/>
          <wp:docPr id="16" name="Obraz 16" descr="C:\Users\aosciak\Documents\logo_stargard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sciak\Documents\logo_stargard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38" cy="62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114"/>
          <wp:effectExtent l="0" t="0" r="0" b="0"/>
          <wp:wrapNone/>
          <wp:docPr id="15" name="Obraz 15" descr="C:\Users\aosciak\Downloads\drive-download-20230316T091220Z-001\mops_starg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sciak\Downloads\drive-download-20230316T091220Z-001\mops_stargar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C90" w:rsidRDefault="00C43C90">
    <w:pPr>
      <w:pStyle w:val="Nagwek"/>
    </w:pPr>
  </w:p>
  <w:p w:rsidR="00C43C90" w:rsidRPr="00C43C90" w:rsidRDefault="00C43C90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:rsidR="00A402CD" w:rsidRPr="00C43C90" w:rsidRDefault="00C43C90" w:rsidP="00C43C90">
    <w:pPr>
      <w:pStyle w:val="Nagwek"/>
      <w:jc w:val="center"/>
      <w:rPr>
        <w:color w:val="A6A6A6" w:themeColor="background1" w:themeShade="A6"/>
        <w:sz w:val="16"/>
      </w:rPr>
    </w:pPr>
    <w:r w:rsidRPr="00C43C90">
      <w:rPr>
        <w:color w:val="A6A6A6" w:themeColor="background1" w:themeShade="A6"/>
        <w:sz w:val="16"/>
      </w:rPr>
      <w:t xml:space="preserve">Program osłonowy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>" w Stargardzie w 2023 roku.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A4"/>
    <w:rsid w:val="000B624E"/>
    <w:rsid w:val="00841A85"/>
    <w:rsid w:val="008B648D"/>
    <w:rsid w:val="008D1BA4"/>
    <w:rsid w:val="009F6236"/>
    <w:rsid w:val="00A402CD"/>
    <w:rsid w:val="00AA6BF4"/>
    <w:rsid w:val="00C43C90"/>
    <w:rsid w:val="00CA25AF"/>
    <w:rsid w:val="00D6693E"/>
    <w:rsid w:val="00E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2FBD"/>
  <w15:docId w15:val="{CE8DBD90-6FFC-41FB-A321-8EE2800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0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2CD"/>
  </w:style>
  <w:style w:type="paragraph" w:styleId="Stopka">
    <w:name w:val="footer"/>
    <w:basedOn w:val="Normalny"/>
    <w:link w:val="StopkaZnak"/>
    <w:uiPriority w:val="99"/>
    <w:unhideWhenUsed/>
    <w:rsid w:val="00A40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Szumska</dc:creator>
  <cp:lastModifiedBy>Andrzej Ościak</cp:lastModifiedBy>
  <cp:revision>14</cp:revision>
  <dcterms:created xsi:type="dcterms:W3CDTF">2023-02-07T07:54:00Z</dcterms:created>
  <dcterms:modified xsi:type="dcterms:W3CDTF">2023-03-29T12:01:00Z</dcterms:modified>
</cp:coreProperties>
</file>