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94649" w14:textId="77777777" w:rsidR="001564BE" w:rsidRPr="004D3545" w:rsidRDefault="001564BE" w:rsidP="001564BE">
      <w:pPr>
        <w:spacing w:after="0"/>
        <w:jc w:val="right"/>
        <w:rPr>
          <w:bCs/>
        </w:rPr>
      </w:pPr>
      <w:r w:rsidRPr="004D3545">
        <w:rPr>
          <w:bCs/>
        </w:rPr>
        <w:t>Załącznik nr 1  - Opis przedmiotu zamówienia</w:t>
      </w:r>
    </w:p>
    <w:p w14:paraId="46F3BB01" w14:textId="77777777" w:rsidR="00F61FA9" w:rsidRDefault="00F61FA9" w:rsidP="00F61FA9">
      <w:bookmarkStart w:id="0" w:name="_GoBack"/>
      <w:bookmarkEnd w:id="0"/>
    </w:p>
    <w:p w14:paraId="0BE939AB" w14:textId="77777777" w:rsidR="00AE1788" w:rsidRPr="001564BE" w:rsidRDefault="00AE1788" w:rsidP="00AE1788">
      <w:pPr>
        <w:spacing w:after="0"/>
        <w:jc w:val="center"/>
        <w:rPr>
          <w:b/>
          <w:bCs/>
          <w:sz w:val="26"/>
        </w:rPr>
      </w:pPr>
      <w:r w:rsidRPr="001564BE">
        <w:rPr>
          <w:b/>
          <w:bCs/>
          <w:sz w:val="26"/>
        </w:rPr>
        <w:t>Opis przedmiotu zamówienia</w:t>
      </w:r>
    </w:p>
    <w:p w14:paraId="0D560BD2" w14:textId="77777777" w:rsidR="00AE1788" w:rsidRPr="00AE1788" w:rsidRDefault="00AE1788" w:rsidP="00AE1788">
      <w:pPr>
        <w:spacing w:after="0"/>
        <w:jc w:val="center"/>
        <w:rPr>
          <w:b/>
          <w:bCs/>
        </w:rPr>
      </w:pPr>
    </w:p>
    <w:p w14:paraId="0815113F" w14:textId="3980F4BA" w:rsidR="00F61FA9" w:rsidRDefault="00AE1788" w:rsidP="002816F7">
      <w:pPr>
        <w:spacing w:after="0"/>
        <w:jc w:val="center"/>
        <w:rPr>
          <w:rFonts w:eastAsia="Calibri" w:cstheme="minorHAnsi"/>
          <w:b/>
          <w:bCs/>
        </w:rPr>
      </w:pPr>
      <w:r w:rsidRPr="00AE1788">
        <w:rPr>
          <w:b/>
          <w:bCs/>
        </w:rPr>
        <w:t xml:space="preserve">Przedmiotem zamówienia </w:t>
      </w:r>
      <w:r w:rsidR="002816F7">
        <w:rPr>
          <w:b/>
          <w:bCs/>
        </w:rPr>
        <w:t xml:space="preserve">jest </w:t>
      </w:r>
      <w:r w:rsidR="00F61FA9" w:rsidRPr="00AF6B18">
        <w:rPr>
          <w:rFonts w:eastAsia="Calibri" w:cstheme="minorHAnsi"/>
          <w:b/>
          <w:bCs/>
        </w:rPr>
        <w:t>zakup i dostaw</w:t>
      </w:r>
      <w:r w:rsidR="002816F7">
        <w:rPr>
          <w:rFonts w:eastAsia="Calibri" w:cstheme="minorHAnsi"/>
          <w:b/>
          <w:bCs/>
        </w:rPr>
        <w:t>a</w:t>
      </w:r>
      <w:r w:rsidR="00F61FA9" w:rsidRPr="00AF6B18">
        <w:rPr>
          <w:rFonts w:eastAsia="Calibri" w:cstheme="minorHAnsi"/>
          <w:b/>
          <w:bCs/>
        </w:rPr>
        <w:t xml:space="preserve"> wyposażenia: </w:t>
      </w:r>
      <w:r w:rsidR="00F61FA9">
        <w:rPr>
          <w:rFonts w:eastAsia="Calibri" w:cstheme="minorHAnsi"/>
          <w:b/>
          <w:bCs/>
        </w:rPr>
        <w:t>d</w:t>
      </w:r>
      <w:r w:rsidR="00F61FA9" w:rsidRPr="00F61FA9">
        <w:rPr>
          <w:rFonts w:eastAsia="Calibri" w:cstheme="minorHAnsi"/>
          <w:b/>
          <w:bCs/>
        </w:rPr>
        <w:t xml:space="preserve">ostosowanie stanowisk pracy do indywidualnych potrzeb </w:t>
      </w:r>
      <w:r w:rsidR="00F61FA9">
        <w:rPr>
          <w:rFonts w:eastAsia="Calibri" w:cstheme="minorHAnsi"/>
          <w:b/>
          <w:bCs/>
        </w:rPr>
        <w:t>uczestników projektu</w:t>
      </w:r>
      <w:r w:rsidR="00F61FA9" w:rsidRPr="00F61FA9">
        <w:rPr>
          <w:rFonts w:eastAsia="Calibri" w:cstheme="minorHAnsi"/>
          <w:b/>
          <w:bCs/>
        </w:rPr>
        <w:t xml:space="preserve"> – poprawa ergonomii pracy</w:t>
      </w:r>
      <w:r w:rsidR="00F61FA9">
        <w:rPr>
          <w:rFonts w:eastAsia="Calibri" w:cstheme="minorHAnsi"/>
          <w:b/>
          <w:bCs/>
        </w:rPr>
        <w:t xml:space="preserve"> poprzez </w:t>
      </w:r>
      <w:r w:rsidR="00F61FA9" w:rsidRPr="003937E7">
        <w:rPr>
          <w:rFonts w:eastAsia="Calibri" w:cstheme="minorHAnsi"/>
          <w:b/>
          <w:bCs/>
          <w:u w:val="single"/>
        </w:rPr>
        <w:t>zakup i dostawę</w:t>
      </w:r>
      <w:r w:rsidR="00826552" w:rsidRPr="003937E7">
        <w:rPr>
          <w:rFonts w:eastAsia="Calibri" w:cstheme="minorHAnsi"/>
          <w:b/>
          <w:bCs/>
          <w:u w:val="single"/>
        </w:rPr>
        <w:t xml:space="preserve"> mebli</w:t>
      </w:r>
      <w:r w:rsidR="00826552">
        <w:rPr>
          <w:rFonts w:eastAsia="Calibri" w:cstheme="minorHAnsi"/>
          <w:b/>
          <w:bCs/>
        </w:rPr>
        <w:t xml:space="preserve"> </w:t>
      </w:r>
      <w:r w:rsidR="00F61FA9">
        <w:rPr>
          <w:rFonts w:eastAsia="Calibri" w:cstheme="minorHAnsi"/>
          <w:b/>
          <w:bCs/>
        </w:rPr>
        <w:t>do Miejskiego Ośrodka Pomocy Społecznej w Stargardzie</w:t>
      </w:r>
      <w:r w:rsidR="003A4ADD">
        <w:rPr>
          <w:rFonts w:eastAsia="Calibri" w:cstheme="minorHAnsi"/>
          <w:b/>
          <w:bCs/>
        </w:rPr>
        <w:t>.</w:t>
      </w:r>
    </w:p>
    <w:p w14:paraId="25004254" w14:textId="6C7E3293" w:rsidR="003A4ADD" w:rsidRPr="002816F7" w:rsidRDefault="003A4ADD" w:rsidP="002816F7">
      <w:pPr>
        <w:spacing w:after="0"/>
        <w:jc w:val="center"/>
        <w:rPr>
          <w:b/>
          <w:bCs/>
        </w:rPr>
      </w:pPr>
      <w:r>
        <w:rPr>
          <w:rFonts w:eastAsia="Calibri" w:cstheme="minorHAnsi"/>
          <w:b/>
          <w:bCs/>
        </w:rPr>
        <w:t xml:space="preserve">Projekt </w:t>
      </w:r>
      <w:r w:rsidR="00BF48F6">
        <w:rPr>
          <w:rFonts w:eastAsia="Calibri" w:cstheme="minorHAnsi"/>
          <w:b/>
          <w:bCs/>
        </w:rPr>
        <w:t>„</w:t>
      </w:r>
      <w:r w:rsidRPr="003A4ADD">
        <w:rPr>
          <w:rFonts w:eastAsia="Calibri" w:cstheme="minorHAnsi"/>
          <w:b/>
          <w:bCs/>
        </w:rPr>
        <w:t>Zdrowo i ergonomicznie w Miejskim Ośrodku Pomocy Społecznej w Stargardzie</w:t>
      </w:r>
      <w:r w:rsidR="00BF48F6">
        <w:rPr>
          <w:rFonts w:eastAsia="Calibri" w:cstheme="minorHAnsi"/>
          <w:b/>
          <w:bCs/>
        </w:rPr>
        <w:t xml:space="preserve">” </w:t>
      </w:r>
    </w:p>
    <w:p w14:paraId="2B436020" w14:textId="77777777" w:rsidR="00F61FA9" w:rsidRDefault="00F61FA9" w:rsidP="00F61FA9">
      <w:pPr>
        <w:spacing w:after="0"/>
        <w:rPr>
          <w:rFonts w:eastAsia="Calibri" w:cstheme="minorHAnsi"/>
          <w:b/>
          <w:bCs/>
        </w:rPr>
      </w:pPr>
    </w:p>
    <w:p w14:paraId="52CB74FB" w14:textId="77777777" w:rsidR="00F61FA9" w:rsidRPr="00AF6B18" w:rsidRDefault="00F61FA9" w:rsidP="00F61FA9">
      <w:pPr>
        <w:spacing w:after="0"/>
        <w:rPr>
          <w:b/>
          <w:bCs/>
        </w:rPr>
      </w:pPr>
    </w:p>
    <w:p w14:paraId="34B69910" w14:textId="5E994A53" w:rsidR="00565B83" w:rsidRDefault="00F61FA9" w:rsidP="00F61FA9">
      <w:r>
        <w:t xml:space="preserve">Zamawiający </w:t>
      </w:r>
      <w:r w:rsidR="00053FAC">
        <w:t xml:space="preserve">nie </w:t>
      </w:r>
      <w:r>
        <w:t>dokonał podziału zamówienia na części</w:t>
      </w:r>
      <w:r w:rsidR="00565B83">
        <w:t>.</w:t>
      </w:r>
    </w:p>
    <w:p w14:paraId="3B6F325D" w14:textId="0CD8F6EE" w:rsidR="00F61FA9" w:rsidRDefault="00826552" w:rsidP="00F61FA9">
      <w:pPr>
        <w:rPr>
          <w:b/>
          <w:bCs/>
        </w:rPr>
      </w:pPr>
      <w:r>
        <w:rPr>
          <w:b/>
          <w:bCs/>
        </w:rPr>
        <w:t>Meble</w:t>
      </w:r>
    </w:p>
    <w:p w14:paraId="3DCD210C" w14:textId="77777777" w:rsidR="00F61FA9" w:rsidRDefault="00F61FA9" w:rsidP="00F61FA9">
      <w:pPr>
        <w:spacing w:after="0"/>
        <w:rPr>
          <w:rFonts w:eastAsia="Calibr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267"/>
        <w:gridCol w:w="9639"/>
        <w:gridCol w:w="1525"/>
      </w:tblGrid>
      <w:tr w:rsidR="001C2716" w:rsidRPr="00C279A0" w14:paraId="49E97FC7" w14:textId="77777777" w:rsidTr="001C2716">
        <w:trPr>
          <w:trHeight w:val="864"/>
        </w:trPr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0C647D22" w14:textId="77777777" w:rsidR="00DB1B8C" w:rsidRPr="00C279A0" w:rsidRDefault="00DB1B8C" w:rsidP="00F00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79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6213C06" w14:textId="77777777" w:rsidR="00DB1B8C" w:rsidRPr="00C279A0" w:rsidRDefault="00DB1B8C" w:rsidP="00F00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79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pozycji</w:t>
            </w:r>
          </w:p>
        </w:tc>
        <w:tc>
          <w:tcPr>
            <w:tcW w:w="3444" w:type="pct"/>
            <w:shd w:val="clear" w:color="auto" w:fill="auto"/>
            <w:noWrap/>
            <w:vAlign w:val="center"/>
            <w:hideMark/>
          </w:tcPr>
          <w:p w14:paraId="44086E46" w14:textId="429CAC1B" w:rsidR="00DB1B8C" w:rsidRPr="00C279A0" w:rsidRDefault="00DB1B8C" w:rsidP="00F00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33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Minimalne parametry techniczne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27B40D5" w14:textId="16DB1E10" w:rsidR="00DB1B8C" w:rsidRPr="00C279A0" w:rsidRDefault="00A601DF" w:rsidP="00F00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</w:tr>
      <w:tr w:rsidR="00A601DF" w:rsidRPr="00C279A0" w14:paraId="49418D5A" w14:textId="77777777" w:rsidTr="001C2716">
        <w:trPr>
          <w:trHeight w:val="574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05D0FE6B" w14:textId="77777777" w:rsidR="00DB1B8C" w:rsidRDefault="00DB1B8C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79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  <w:p w14:paraId="146F4045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4D7FE4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15554A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56C5B4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776AE2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2E610C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D7C76B" w14:textId="77777777" w:rsidR="0009139E" w:rsidRPr="00C279A0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14:paraId="18B24A01" w14:textId="77777777" w:rsidR="00DB1B8C" w:rsidRDefault="004122C3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22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Biurko prostokątne z elektryczną regulacją wysokości blatu 140x70</w:t>
            </w:r>
          </w:p>
          <w:p w14:paraId="135285C5" w14:textId="77777777" w:rsidR="0009139E" w:rsidRDefault="0009139E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F8EC9C" w14:textId="77777777" w:rsidR="0009139E" w:rsidRDefault="0009139E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9F2A4B" w14:textId="77777777" w:rsidR="0009139E" w:rsidRDefault="0009139E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E483ABD" w14:textId="77777777" w:rsidR="0009139E" w:rsidRDefault="0009139E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0A0A57" w14:textId="0855DE3E" w:rsidR="0009139E" w:rsidRPr="00C279A0" w:rsidRDefault="0009139E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44" w:type="pct"/>
            <w:shd w:val="clear" w:color="auto" w:fill="auto"/>
            <w:vAlign w:val="bottom"/>
            <w:hideMark/>
          </w:tcPr>
          <w:p w14:paraId="307081BC" w14:textId="59B60F9A" w:rsidR="008C4449" w:rsidRPr="001564BE" w:rsidRDefault="00322F70" w:rsidP="00B553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Przeznaczenie</w:t>
            </w:r>
            <w:r w:rsidR="00271B9D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- 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praca biurowa</w:t>
            </w:r>
          </w:p>
          <w:p w14:paraId="0A31FC85" w14:textId="77777777" w:rsidR="005455BB" w:rsidRPr="001564BE" w:rsidRDefault="002D190A" w:rsidP="00B553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Minimaln</w:t>
            </w:r>
            <w:r w:rsidR="00903205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e </w:t>
            </w:r>
            <w:r w:rsidR="005455BB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wymiary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biurka 140 cm</w:t>
            </w:r>
            <w:r w:rsidR="005455BB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x 70 cm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 Biurko musi posiadać elektryczną regulację wysokości</w:t>
            </w:r>
            <w:r w:rsidR="005455BB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AF9E27B" w14:textId="17D486BE" w:rsidR="00AC335A" w:rsidRPr="001564BE" w:rsidRDefault="00AC335A" w:rsidP="00B553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Blat</w:t>
            </w:r>
            <w:r w:rsidR="001838A7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płyta meblowa</w:t>
            </w:r>
          </w:p>
          <w:p w14:paraId="6692C20D" w14:textId="197230E1" w:rsidR="00115819" w:rsidRPr="001564BE" w:rsidRDefault="00115819" w:rsidP="00B553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Kolor blatu – laminat drewnopodobny w jasnych barwach</w:t>
            </w:r>
          </w:p>
          <w:p w14:paraId="37F1C358" w14:textId="221EDD63" w:rsidR="009B43DF" w:rsidRPr="001564BE" w:rsidRDefault="009B43DF" w:rsidP="00B553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Grubość blatu – min. 18 mm</w:t>
            </w:r>
          </w:p>
          <w:p w14:paraId="77FB07C3" w14:textId="68373DE9" w:rsidR="00115819" w:rsidRPr="001564BE" w:rsidRDefault="00115819" w:rsidP="00B553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Kolor stelaża – biały/</w:t>
            </w:r>
            <w:r w:rsidR="001C0641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srebrny/ czarny</w:t>
            </w:r>
          </w:p>
          <w:p w14:paraId="3B86E74A" w14:textId="41614543" w:rsidR="005455BB" w:rsidRPr="001564BE" w:rsidRDefault="004E13F4" w:rsidP="00B553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Obrzeże </w:t>
            </w:r>
            <w:r w:rsidR="00663E19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ABS</w:t>
            </w:r>
            <w:r w:rsidR="00663E19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0,8 mm</w:t>
            </w:r>
          </w:p>
          <w:p w14:paraId="7A4D2334" w14:textId="6E2B1384" w:rsidR="00663E19" w:rsidRPr="001564BE" w:rsidRDefault="00663E19" w:rsidP="00B553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Narożnik </w:t>
            </w:r>
            <w:r w:rsidR="0049279B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prosty</w:t>
            </w:r>
          </w:p>
          <w:p w14:paraId="67D67663" w14:textId="6A2ADB10" w:rsidR="00663E19" w:rsidRPr="001564BE" w:rsidRDefault="00324A9A" w:rsidP="00B553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Zakres regulacji wysokości - 690-1180 mm</w:t>
            </w:r>
          </w:p>
          <w:p w14:paraId="5B533D5E" w14:textId="7EDF1DD9" w:rsidR="00F75560" w:rsidRPr="001564BE" w:rsidRDefault="00EB138D" w:rsidP="00B553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Udźwig – 100 kg</w:t>
            </w:r>
          </w:p>
          <w:p w14:paraId="6F3F3F94" w14:textId="1096144B" w:rsidR="00620ED6" w:rsidRPr="001564BE" w:rsidRDefault="00620ED6" w:rsidP="00B553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Ilość silników – 2 </w:t>
            </w:r>
          </w:p>
          <w:p w14:paraId="26536012" w14:textId="65477530" w:rsidR="004B6C8D" w:rsidRPr="001564BE" w:rsidRDefault="00352D6D" w:rsidP="00352D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Prędkość zmiany wysokości stelaża </w:t>
            </w:r>
            <w:r w:rsidR="00145010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145010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min. 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145010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0 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mm/s</w:t>
            </w:r>
          </w:p>
          <w:p w14:paraId="36818EB5" w14:textId="6A1A002B" w:rsidR="00EB138D" w:rsidRPr="001564BE" w:rsidRDefault="00AD2B01" w:rsidP="00B553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Panel sterujący - wyświetlacz LED z pamięcią wysokości, alarm zmiany pozycji</w:t>
            </w:r>
          </w:p>
          <w:p w14:paraId="4F3F58F1" w14:textId="169EE155" w:rsidR="00AD2B01" w:rsidRPr="001564BE" w:rsidRDefault="003C17D0" w:rsidP="00B553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Podłączenie - napięcie: 110V/230V</w:t>
            </w:r>
          </w:p>
          <w:p w14:paraId="37EAE4AA" w14:textId="719E8B40" w:rsidR="005D3BF2" w:rsidRPr="001564BE" w:rsidRDefault="005D3BF2" w:rsidP="00B553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System antykolizyjny - tak</w:t>
            </w:r>
          </w:p>
          <w:p w14:paraId="6E3BADD4" w14:textId="7AD33338" w:rsidR="00DB1B8C" w:rsidRPr="00B5534B" w:rsidRDefault="005455BB" w:rsidP="00B553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</w:t>
            </w:r>
            <w:r w:rsidR="00322F70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warancja </w:t>
            </w:r>
            <w:r w:rsidR="00986B7F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322F70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minimum 24 miesiące</w:t>
            </w:r>
            <w:r w:rsidR="00322F70" w:rsidRPr="00322F7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02889288" w14:textId="1CA8B04E" w:rsidR="00DB1B8C" w:rsidRPr="00C279A0" w:rsidRDefault="00826552" w:rsidP="00F00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  <w:r w:rsidR="00BA32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sztuk</w:t>
            </w:r>
          </w:p>
        </w:tc>
      </w:tr>
      <w:tr w:rsidR="00A601DF" w:rsidRPr="00C279A0" w14:paraId="0DB5852E" w14:textId="77777777" w:rsidTr="001C2716">
        <w:trPr>
          <w:trHeight w:val="987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0A093DF5" w14:textId="77777777" w:rsidR="00DB1B8C" w:rsidRDefault="00DB1B8C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79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2.</w:t>
            </w:r>
          </w:p>
          <w:p w14:paraId="08D93EB2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C43296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22549C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BB7D58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38E397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0F9D63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D8C59B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629D8E" w14:textId="1AAA532E" w:rsidR="0009139E" w:rsidRPr="00C279A0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14:paraId="6B094414" w14:textId="760C3602" w:rsidR="00DB1B8C" w:rsidRDefault="00F91B70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B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Biurko narożne z elektryczną regulacją wysokości blatu</w:t>
            </w:r>
            <w:r w:rsidR="002166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160x120</w:t>
            </w:r>
            <w:r w:rsidR="00C435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wersja lewe</w:t>
            </w:r>
          </w:p>
          <w:p w14:paraId="6C629E6D" w14:textId="77777777" w:rsidR="0009139E" w:rsidRDefault="0009139E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ED7706" w14:textId="77777777" w:rsidR="0009139E" w:rsidRDefault="0009139E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F7AFC5" w14:textId="77777777" w:rsidR="0009139E" w:rsidRDefault="0009139E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97FE67" w14:textId="77777777" w:rsidR="0009139E" w:rsidRDefault="0009139E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82CEFC" w14:textId="77777777" w:rsidR="0009139E" w:rsidRDefault="0009139E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636D68" w14:textId="47376CFB" w:rsidR="0009139E" w:rsidRPr="00C279A0" w:rsidRDefault="0009139E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44" w:type="pct"/>
            <w:shd w:val="clear" w:color="auto" w:fill="auto"/>
            <w:vAlign w:val="bottom"/>
            <w:hideMark/>
          </w:tcPr>
          <w:p w14:paraId="0259DF8B" w14:textId="306A062A" w:rsidR="003C17D0" w:rsidRPr="001564BE" w:rsidRDefault="00873883" w:rsidP="00EA1A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Przeznaczenie</w:t>
            </w:r>
            <w:r w:rsidR="00271B9D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- 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praca biurowa</w:t>
            </w:r>
          </w:p>
          <w:p w14:paraId="03414846" w14:textId="5E78A02D" w:rsidR="003C17D0" w:rsidRPr="001564BE" w:rsidRDefault="001838A7" w:rsidP="00EA1A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Minimalne wymiary biurka 1</w:t>
            </w:r>
            <w:r w:rsidR="00D13084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cm x </w:t>
            </w:r>
            <w:r w:rsidR="00D13084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  <w:r w:rsidR="00FF0E10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cm</w:t>
            </w:r>
            <w:r w:rsidR="000B7479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 wersja lewe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 Biurko musi posiadać elektryczną regulację wysokości.</w:t>
            </w:r>
          </w:p>
          <w:p w14:paraId="536129CB" w14:textId="6F42CDF9" w:rsidR="00986B7F" w:rsidRPr="001564BE" w:rsidRDefault="00986B7F" w:rsidP="00986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Blat</w:t>
            </w:r>
            <w:r w:rsidR="00B67414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płyta meblowa</w:t>
            </w:r>
          </w:p>
          <w:p w14:paraId="518D2544" w14:textId="4A7F8731" w:rsidR="00986B7F" w:rsidRPr="001564BE" w:rsidRDefault="00986B7F" w:rsidP="00986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Kolor blatu – laminat drewnopodobny w jasnych barwach</w:t>
            </w:r>
          </w:p>
          <w:p w14:paraId="2EDB7759" w14:textId="77777777" w:rsidR="00986B7F" w:rsidRPr="001564BE" w:rsidRDefault="00986B7F" w:rsidP="00986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Grubość blatu – min. 18 mm</w:t>
            </w:r>
          </w:p>
          <w:p w14:paraId="347E5C69" w14:textId="77777777" w:rsidR="00986B7F" w:rsidRPr="001564BE" w:rsidRDefault="00986B7F" w:rsidP="00986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Kolor stelaża – biały/ srebrny/ czarny</w:t>
            </w:r>
          </w:p>
          <w:p w14:paraId="6EAC0222" w14:textId="77777777" w:rsidR="00986B7F" w:rsidRPr="001564BE" w:rsidRDefault="00986B7F" w:rsidP="00986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Obrzeże – ABS 0,8 mm</w:t>
            </w:r>
          </w:p>
          <w:p w14:paraId="57DAB1F5" w14:textId="290BAFCF" w:rsidR="00986B7F" w:rsidRPr="001564BE" w:rsidRDefault="00986B7F" w:rsidP="00986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Narożnik</w:t>
            </w:r>
            <w:r w:rsidR="0049279B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-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prosty</w:t>
            </w:r>
          </w:p>
          <w:p w14:paraId="7BE9FB83" w14:textId="1BF9989A" w:rsidR="00986B7F" w:rsidRPr="001564BE" w:rsidRDefault="00986B7F" w:rsidP="00986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Zakres regulacji wysokości - </w:t>
            </w:r>
            <w:r w:rsidR="00447B1C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625-1275mm</w:t>
            </w:r>
          </w:p>
          <w:p w14:paraId="5A62C5ED" w14:textId="4C570105" w:rsidR="00986B7F" w:rsidRPr="001564BE" w:rsidRDefault="00986B7F" w:rsidP="00986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Udźwig – 120 kg</w:t>
            </w:r>
          </w:p>
          <w:p w14:paraId="1A500053" w14:textId="77777777" w:rsidR="00986B7F" w:rsidRPr="001564BE" w:rsidRDefault="00986B7F" w:rsidP="00986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Ilość silników – 2 </w:t>
            </w:r>
          </w:p>
          <w:p w14:paraId="0A2920DC" w14:textId="3AF05AE7" w:rsidR="00986B7F" w:rsidRPr="001564BE" w:rsidRDefault="00986B7F" w:rsidP="00986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Prędkość zmiany wysokości stelaża </w:t>
            </w:r>
            <w:r w:rsidR="00145010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145010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min. 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145010"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mm/s</w:t>
            </w:r>
          </w:p>
          <w:p w14:paraId="66DE4DF1" w14:textId="77777777" w:rsidR="00986B7F" w:rsidRPr="001564BE" w:rsidRDefault="00986B7F" w:rsidP="00986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Panel sterujący - wyświetlacz LED z pamięcią wysokości, alarm zmiany pozycji</w:t>
            </w:r>
          </w:p>
          <w:p w14:paraId="79611554" w14:textId="77777777" w:rsidR="00986B7F" w:rsidRPr="001564BE" w:rsidRDefault="00986B7F" w:rsidP="00986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Podłączenie - napięcie: 110V/230V</w:t>
            </w:r>
          </w:p>
          <w:p w14:paraId="4A33A739" w14:textId="2C9E776E" w:rsidR="00AE0C1B" w:rsidRPr="001564BE" w:rsidRDefault="00AE0C1B" w:rsidP="00986B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System antykolizyjny - tak</w:t>
            </w:r>
          </w:p>
          <w:p w14:paraId="3EA26FF4" w14:textId="3D52697B" w:rsidR="00912E1D" w:rsidRPr="001564BE" w:rsidRDefault="00986B7F" w:rsidP="00EA1A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Gwarancja - minimum 24 miesiące</w:t>
            </w:r>
          </w:p>
          <w:p w14:paraId="546918F4" w14:textId="3B6934CC" w:rsidR="002353A3" w:rsidRPr="001564BE" w:rsidRDefault="002353A3" w:rsidP="00A631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5EEF3150" w14:textId="539964B9" w:rsidR="00DB1B8C" w:rsidRPr="00C279A0" w:rsidRDefault="000B7479" w:rsidP="00F00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8265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8265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tuk</w:t>
            </w:r>
          </w:p>
        </w:tc>
      </w:tr>
      <w:tr w:rsidR="000B7479" w:rsidRPr="00C279A0" w14:paraId="3B84B611" w14:textId="77777777" w:rsidTr="00BB7625">
        <w:trPr>
          <w:trHeight w:val="987"/>
        </w:trPr>
        <w:tc>
          <w:tcPr>
            <w:tcW w:w="201" w:type="pct"/>
            <w:shd w:val="clear" w:color="auto" w:fill="auto"/>
            <w:noWrap/>
            <w:vAlign w:val="bottom"/>
          </w:tcPr>
          <w:p w14:paraId="56179793" w14:textId="65B595E9" w:rsidR="00D84B11" w:rsidRPr="00C279A0" w:rsidRDefault="00D84B11" w:rsidP="000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810" w:type="pct"/>
            <w:shd w:val="clear" w:color="auto" w:fill="auto"/>
            <w:noWrap/>
          </w:tcPr>
          <w:p w14:paraId="3B753185" w14:textId="77777777" w:rsidR="00D84B11" w:rsidRDefault="00D84B11" w:rsidP="000B7479">
            <w:pPr>
              <w:spacing w:after="0" w:line="240" w:lineRule="auto"/>
              <w:rPr>
                <w:sz w:val="20"/>
                <w:szCs w:val="20"/>
              </w:rPr>
            </w:pPr>
          </w:p>
          <w:p w14:paraId="180F835E" w14:textId="77777777" w:rsidR="00D84B11" w:rsidRDefault="00D84B11" w:rsidP="000B7479">
            <w:pPr>
              <w:spacing w:after="0" w:line="240" w:lineRule="auto"/>
              <w:rPr>
                <w:sz w:val="20"/>
                <w:szCs w:val="20"/>
              </w:rPr>
            </w:pPr>
          </w:p>
          <w:p w14:paraId="0571EB15" w14:textId="77777777" w:rsidR="00D84B11" w:rsidRDefault="00D84B11" w:rsidP="000B7479">
            <w:pPr>
              <w:spacing w:after="0" w:line="240" w:lineRule="auto"/>
              <w:rPr>
                <w:sz w:val="20"/>
                <w:szCs w:val="20"/>
              </w:rPr>
            </w:pPr>
          </w:p>
          <w:p w14:paraId="7EE26206" w14:textId="77777777" w:rsidR="00D84B11" w:rsidRDefault="00D84B11" w:rsidP="000B7479">
            <w:pPr>
              <w:spacing w:after="0" w:line="240" w:lineRule="auto"/>
              <w:rPr>
                <w:sz w:val="20"/>
                <w:szCs w:val="20"/>
              </w:rPr>
            </w:pPr>
          </w:p>
          <w:p w14:paraId="5C00E867" w14:textId="77777777" w:rsidR="00D84B11" w:rsidRDefault="00D84B11" w:rsidP="000B7479">
            <w:pPr>
              <w:spacing w:after="0" w:line="240" w:lineRule="auto"/>
              <w:rPr>
                <w:sz w:val="20"/>
                <w:szCs w:val="20"/>
              </w:rPr>
            </w:pPr>
          </w:p>
          <w:p w14:paraId="2AB51A2C" w14:textId="77777777" w:rsidR="00D84B11" w:rsidRDefault="00D84B11" w:rsidP="000B7479">
            <w:pPr>
              <w:spacing w:after="0" w:line="240" w:lineRule="auto"/>
              <w:rPr>
                <w:sz w:val="20"/>
                <w:szCs w:val="20"/>
              </w:rPr>
            </w:pPr>
          </w:p>
          <w:p w14:paraId="72BFB15A" w14:textId="77777777" w:rsidR="00D84B11" w:rsidRDefault="00D84B11" w:rsidP="000B7479">
            <w:pPr>
              <w:spacing w:after="0" w:line="240" w:lineRule="auto"/>
              <w:rPr>
                <w:sz w:val="20"/>
                <w:szCs w:val="20"/>
              </w:rPr>
            </w:pPr>
          </w:p>
          <w:p w14:paraId="621ED8CA" w14:textId="00B9CB7A" w:rsidR="000B7479" w:rsidRPr="00D84B11" w:rsidRDefault="000B7479" w:rsidP="000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B11">
              <w:rPr>
                <w:sz w:val="20"/>
                <w:szCs w:val="20"/>
              </w:rPr>
              <w:t>Biurko narożne z elektryczną regulacją wysokości blatu 160x120, wersja prawe</w:t>
            </w:r>
          </w:p>
        </w:tc>
        <w:tc>
          <w:tcPr>
            <w:tcW w:w="3444" w:type="pct"/>
            <w:shd w:val="clear" w:color="auto" w:fill="auto"/>
          </w:tcPr>
          <w:p w14:paraId="5B07E849" w14:textId="62C4BEB2" w:rsidR="000B7479" w:rsidRPr="001564BE" w:rsidRDefault="000B7479" w:rsidP="000B74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Przeznaczenie - praca biurowa</w:t>
            </w:r>
          </w:p>
          <w:p w14:paraId="59671B0D" w14:textId="17DDAC13" w:rsidR="000B7479" w:rsidRPr="001564BE" w:rsidRDefault="000B7479" w:rsidP="000B74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Minimalne wymiary biurka 160 cm x 120 cm, wersja prawe. Biurko musi posiadać elektryczną regulację wysokości.</w:t>
            </w:r>
          </w:p>
          <w:p w14:paraId="63859617" w14:textId="77777777" w:rsidR="000B7479" w:rsidRPr="001564BE" w:rsidRDefault="000B7479" w:rsidP="000B74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Blat - płyta meblowa</w:t>
            </w:r>
          </w:p>
          <w:p w14:paraId="16DBDE6E" w14:textId="77777777" w:rsidR="000B7479" w:rsidRPr="001564BE" w:rsidRDefault="000B7479" w:rsidP="000B74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Kolor blatu – laminat drewnopodobny w jasnych barwach</w:t>
            </w:r>
          </w:p>
          <w:p w14:paraId="0BF0CEEC" w14:textId="77777777" w:rsidR="000B7479" w:rsidRPr="001564BE" w:rsidRDefault="000B7479" w:rsidP="000B74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Grubość blatu – min. 18 mm</w:t>
            </w:r>
          </w:p>
          <w:p w14:paraId="303EE69D" w14:textId="77777777" w:rsidR="000B7479" w:rsidRPr="001564BE" w:rsidRDefault="000B7479" w:rsidP="000B74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Kolor stelaża – biały/ srebrny/ czarny</w:t>
            </w:r>
          </w:p>
          <w:p w14:paraId="7821D552" w14:textId="77777777" w:rsidR="000B7479" w:rsidRPr="001564BE" w:rsidRDefault="000B7479" w:rsidP="000B74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Obrzeże – ABS 0,8 mm</w:t>
            </w:r>
          </w:p>
          <w:p w14:paraId="4501A526" w14:textId="77777777" w:rsidR="000B7479" w:rsidRPr="001564BE" w:rsidRDefault="000B7479" w:rsidP="000B74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Narożnik - prosty</w:t>
            </w:r>
          </w:p>
          <w:p w14:paraId="6B296E1B" w14:textId="77777777" w:rsidR="000B7479" w:rsidRPr="001564BE" w:rsidRDefault="000B7479" w:rsidP="000B74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Zakres regulacji wysokości - 625-1275mm</w:t>
            </w:r>
          </w:p>
          <w:p w14:paraId="2F71F0B4" w14:textId="77777777" w:rsidR="000B7479" w:rsidRPr="001564BE" w:rsidRDefault="000B7479" w:rsidP="000B74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Udźwig – 120 kg</w:t>
            </w:r>
          </w:p>
          <w:p w14:paraId="412BFCA3" w14:textId="77777777" w:rsidR="000B7479" w:rsidRPr="001564BE" w:rsidRDefault="000B7479" w:rsidP="000B74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Ilość silników – 2 </w:t>
            </w:r>
          </w:p>
          <w:p w14:paraId="4F87CB7C" w14:textId="77777777" w:rsidR="000B7479" w:rsidRPr="001564BE" w:rsidRDefault="000B7479" w:rsidP="000B74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Prędkość zmiany wysokości stelaża – min. 30mm/s</w:t>
            </w:r>
          </w:p>
          <w:p w14:paraId="27963ED2" w14:textId="77777777" w:rsidR="000B7479" w:rsidRPr="001564BE" w:rsidRDefault="000B7479" w:rsidP="000B74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Panel sterujący - wyświetlacz LED z pamięcią wysokości, alarm zmiany pozycji</w:t>
            </w:r>
          </w:p>
          <w:p w14:paraId="49F4D1E9" w14:textId="77777777" w:rsidR="000B7479" w:rsidRPr="001564BE" w:rsidRDefault="000B7479" w:rsidP="000B74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Podłączenie - napięcie: 110V/230V</w:t>
            </w:r>
          </w:p>
          <w:p w14:paraId="5025A665" w14:textId="77777777" w:rsidR="000B7479" w:rsidRPr="001564BE" w:rsidRDefault="000B7479" w:rsidP="000B74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System antykolizyjny - tak</w:t>
            </w:r>
          </w:p>
          <w:p w14:paraId="546F96EC" w14:textId="6DF0F3DA" w:rsidR="000B7479" w:rsidRPr="001564BE" w:rsidRDefault="000B7479" w:rsidP="000B74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Gwarancja - minimum 24 miesiące</w:t>
            </w:r>
            <w:r w:rsidRPr="001564B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ab/>
            </w:r>
          </w:p>
        </w:tc>
        <w:tc>
          <w:tcPr>
            <w:tcW w:w="545" w:type="pct"/>
            <w:shd w:val="clear" w:color="auto" w:fill="auto"/>
            <w:noWrap/>
          </w:tcPr>
          <w:p w14:paraId="07FC2033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6CA32D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C43D5A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993C2E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9061AF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EF28A6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4F4491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60F56A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23D727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080AAD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0356C7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CE9720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C56125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894D4F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4A4006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6FD2AC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FDB7E5" w14:textId="211AE5BE" w:rsidR="00D84B11" w:rsidRDefault="00D84B11" w:rsidP="00D84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sztuk</w:t>
            </w:r>
          </w:p>
        </w:tc>
      </w:tr>
      <w:tr w:rsidR="00D84B11" w:rsidRPr="00C279A0" w14:paraId="206ED66A" w14:textId="77777777" w:rsidTr="00BB7625">
        <w:trPr>
          <w:trHeight w:val="987"/>
        </w:trPr>
        <w:tc>
          <w:tcPr>
            <w:tcW w:w="201" w:type="pct"/>
            <w:shd w:val="clear" w:color="auto" w:fill="auto"/>
            <w:noWrap/>
            <w:vAlign w:val="bottom"/>
          </w:tcPr>
          <w:p w14:paraId="68E03DCF" w14:textId="6F30C40F" w:rsidR="00D84B11" w:rsidRDefault="00D84B11" w:rsidP="000B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4.</w:t>
            </w:r>
          </w:p>
        </w:tc>
        <w:tc>
          <w:tcPr>
            <w:tcW w:w="810" w:type="pct"/>
            <w:shd w:val="clear" w:color="auto" w:fill="auto"/>
            <w:noWrap/>
          </w:tcPr>
          <w:p w14:paraId="2CD90188" w14:textId="77777777" w:rsidR="00D84B11" w:rsidRDefault="00D84B11" w:rsidP="000B7479">
            <w:pPr>
              <w:spacing w:after="0" w:line="240" w:lineRule="auto"/>
              <w:rPr>
                <w:sz w:val="20"/>
                <w:szCs w:val="20"/>
              </w:rPr>
            </w:pPr>
          </w:p>
          <w:p w14:paraId="0FE9F2FD" w14:textId="77777777" w:rsidR="00D84B11" w:rsidRDefault="00D84B11" w:rsidP="000B7479">
            <w:pPr>
              <w:spacing w:after="0" w:line="240" w:lineRule="auto"/>
              <w:rPr>
                <w:sz w:val="20"/>
                <w:szCs w:val="20"/>
              </w:rPr>
            </w:pPr>
          </w:p>
          <w:p w14:paraId="43C3F709" w14:textId="77777777" w:rsidR="00D84B11" w:rsidRDefault="00D84B11" w:rsidP="000B7479">
            <w:pPr>
              <w:spacing w:after="0" w:line="240" w:lineRule="auto"/>
              <w:rPr>
                <w:sz w:val="20"/>
                <w:szCs w:val="20"/>
              </w:rPr>
            </w:pPr>
          </w:p>
          <w:p w14:paraId="33F291A4" w14:textId="77777777" w:rsidR="00D84B11" w:rsidRDefault="00D84B11" w:rsidP="000B7479">
            <w:pPr>
              <w:spacing w:after="0" w:line="240" w:lineRule="auto"/>
              <w:rPr>
                <w:sz w:val="20"/>
                <w:szCs w:val="20"/>
              </w:rPr>
            </w:pPr>
          </w:p>
          <w:p w14:paraId="11FA1CD7" w14:textId="77777777" w:rsidR="00D84B11" w:rsidRDefault="00D84B11" w:rsidP="000B7479">
            <w:pPr>
              <w:spacing w:after="0" w:line="240" w:lineRule="auto"/>
              <w:rPr>
                <w:sz w:val="20"/>
                <w:szCs w:val="20"/>
              </w:rPr>
            </w:pPr>
          </w:p>
          <w:p w14:paraId="5064DE24" w14:textId="77777777" w:rsidR="00D84B11" w:rsidRDefault="00D84B11" w:rsidP="000B7479">
            <w:pPr>
              <w:spacing w:after="0" w:line="240" w:lineRule="auto"/>
              <w:rPr>
                <w:sz w:val="20"/>
                <w:szCs w:val="20"/>
              </w:rPr>
            </w:pPr>
          </w:p>
          <w:p w14:paraId="7DB014EC" w14:textId="43312BAA" w:rsidR="00D84B11" w:rsidRPr="00D84B11" w:rsidRDefault="00D84B11" w:rsidP="000B7479">
            <w:pPr>
              <w:spacing w:after="0" w:line="240" w:lineRule="auto"/>
              <w:rPr>
                <w:sz w:val="20"/>
                <w:szCs w:val="20"/>
              </w:rPr>
            </w:pPr>
            <w:r w:rsidRPr="00D84B11">
              <w:rPr>
                <w:sz w:val="20"/>
                <w:szCs w:val="20"/>
              </w:rPr>
              <w:t>Biurko narożne z elektryczną regulacją wysokości blatu 160x1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3444" w:type="pct"/>
            <w:shd w:val="clear" w:color="auto" w:fill="auto"/>
          </w:tcPr>
          <w:p w14:paraId="2CF68245" w14:textId="77777777" w:rsidR="00D84B11" w:rsidRP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B1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Przeznaczenie - praca biurowa</w:t>
            </w:r>
          </w:p>
          <w:p w14:paraId="07F05016" w14:textId="789FEEA2" w:rsidR="00D84B11" w:rsidRP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B1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Minimalne wymiary biurka 160 cm x 1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Pr="00D84B1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 cm. Biurko musi posiadać elektryczną regulację wysokości.</w:t>
            </w:r>
          </w:p>
          <w:p w14:paraId="293D0641" w14:textId="77777777" w:rsidR="00D84B11" w:rsidRP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B1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Blat - płyta meblowa</w:t>
            </w:r>
          </w:p>
          <w:p w14:paraId="2525B02D" w14:textId="77777777" w:rsidR="00D84B11" w:rsidRP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B1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Kolor blatu – laminat drewnopodobny w jasnych barwach</w:t>
            </w:r>
          </w:p>
          <w:p w14:paraId="31E4698B" w14:textId="77777777" w:rsidR="00D84B11" w:rsidRP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B1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Grubość blatu – min. 18 mm</w:t>
            </w:r>
          </w:p>
          <w:p w14:paraId="22B1C001" w14:textId="77777777" w:rsidR="00D84B11" w:rsidRP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B1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Kolor stelaża – biały/ srebrny/ czarny</w:t>
            </w:r>
          </w:p>
          <w:p w14:paraId="181FBD48" w14:textId="77777777" w:rsidR="00D84B11" w:rsidRP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B1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Obrzeże – ABS 0,8 mm</w:t>
            </w:r>
          </w:p>
          <w:p w14:paraId="14AD419C" w14:textId="77777777" w:rsidR="00D84B11" w:rsidRP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B1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Narożnik - prosty</w:t>
            </w:r>
          </w:p>
          <w:p w14:paraId="55BAB7F7" w14:textId="77777777" w:rsidR="00D84B11" w:rsidRP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B1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Zakres regulacji wysokości - 625-1275mm</w:t>
            </w:r>
          </w:p>
          <w:p w14:paraId="773064B4" w14:textId="77777777" w:rsidR="00D84B11" w:rsidRP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B1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Udźwig – 120 kg</w:t>
            </w:r>
          </w:p>
          <w:p w14:paraId="169455C3" w14:textId="77777777" w:rsidR="00D84B11" w:rsidRP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B1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Ilość silników – 2 </w:t>
            </w:r>
          </w:p>
          <w:p w14:paraId="53AAE3CB" w14:textId="77777777" w:rsidR="00D84B11" w:rsidRP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B1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Prędkość zmiany wysokości stelaża – min. 30mm/s</w:t>
            </w:r>
          </w:p>
          <w:p w14:paraId="5DF1C74C" w14:textId="77777777" w:rsidR="00D84B11" w:rsidRP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B1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Panel sterujący - wyświetlacz LED z pamięcią wysokości, alarm zmiany pozycji</w:t>
            </w:r>
          </w:p>
          <w:p w14:paraId="1F77A5AC" w14:textId="77777777" w:rsidR="00D84B11" w:rsidRP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B1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Podłączenie - napięcie: 110V/230V</w:t>
            </w:r>
          </w:p>
          <w:p w14:paraId="4C1B8303" w14:textId="77777777" w:rsidR="00D84B11" w:rsidRP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B1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System antykolizyjny - tak</w:t>
            </w:r>
          </w:p>
          <w:p w14:paraId="671FA30F" w14:textId="567DE786" w:rsidR="00D84B11" w:rsidRPr="000B7479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B1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Gwarancja - minimum 24 miesiące</w:t>
            </w:r>
          </w:p>
        </w:tc>
        <w:tc>
          <w:tcPr>
            <w:tcW w:w="545" w:type="pct"/>
            <w:shd w:val="clear" w:color="auto" w:fill="auto"/>
            <w:noWrap/>
          </w:tcPr>
          <w:p w14:paraId="3B1DC96E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0015C1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E92CF5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364FA4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60FD6E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47B3D7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7225A4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A5829C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E32886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2EAD74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ED79C8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7D6F79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E20A89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520923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743048" w14:textId="77777777" w:rsidR="00D84B11" w:rsidRDefault="00D84B11" w:rsidP="00D84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BF6412" w14:textId="38358D22" w:rsidR="00D84B11" w:rsidRDefault="00D84B11" w:rsidP="00D84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sztuki</w:t>
            </w:r>
          </w:p>
        </w:tc>
      </w:tr>
      <w:tr w:rsidR="00A601DF" w:rsidRPr="00C279A0" w14:paraId="2E1A151C" w14:textId="77777777" w:rsidTr="001C2716">
        <w:trPr>
          <w:trHeight w:val="483"/>
        </w:trPr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4250A126" w14:textId="60420FDA" w:rsidR="00DB1B8C" w:rsidRDefault="00D84B11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DB1B8C" w:rsidRPr="00C279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6A1103B4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E6D7C3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0C4767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AFB744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AF7274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C299DC" w14:textId="77777777" w:rsidR="0009139E" w:rsidRPr="00C279A0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14:paraId="399D54AF" w14:textId="77777777" w:rsidR="00DB1B8C" w:rsidRDefault="00DB1B8C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7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Ergonomiczn</w:t>
            </w:r>
            <w:r w:rsidR="003F52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 fotel biurowy</w:t>
            </w:r>
          </w:p>
          <w:p w14:paraId="51055936" w14:textId="77777777" w:rsidR="0009139E" w:rsidRDefault="0009139E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D52EC6" w14:textId="77777777" w:rsidR="0009139E" w:rsidRDefault="0009139E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A1098A" w14:textId="77777777" w:rsidR="0009139E" w:rsidRDefault="0009139E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0DC718" w14:textId="77777777" w:rsidR="0009139E" w:rsidRDefault="0009139E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956F26" w14:textId="571F1002" w:rsidR="0009139E" w:rsidRPr="008C5766" w:rsidRDefault="0009139E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44" w:type="pct"/>
            <w:shd w:val="clear" w:color="auto" w:fill="auto"/>
            <w:vAlign w:val="bottom"/>
            <w:hideMark/>
          </w:tcPr>
          <w:p w14:paraId="3D6B05B7" w14:textId="1EF49A06" w:rsidR="00032FA8" w:rsidRPr="001564BE" w:rsidRDefault="00032FA8" w:rsidP="0016121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564BE">
              <w:rPr>
                <w:rFonts w:ascii="Calibri" w:hAnsi="Calibri" w:cs="Calibri"/>
                <w:sz w:val="20"/>
                <w:szCs w:val="20"/>
              </w:rPr>
              <w:t>Przeznaczenie</w:t>
            </w:r>
            <w:r w:rsidR="00271B9D" w:rsidRPr="001564BE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Pr="001564BE">
              <w:rPr>
                <w:rFonts w:ascii="Calibri" w:hAnsi="Calibri" w:cs="Calibri"/>
                <w:sz w:val="20"/>
                <w:szCs w:val="20"/>
              </w:rPr>
              <w:t>praca biurowa</w:t>
            </w:r>
          </w:p>
          <w:p w14:paraId="4DC70ABB" w14:textId="77777777" w:rsidR="00032FA8" w:rsidRPr="001564BE" w:rsidRDefault="00032FA8" w:rsidP="0016121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564BE">
              <w:rPr>
                <w:rFonts w:ascii="Calibri" w:hAnsi="Calibri" w:cs="Calibri"/>
                <w:sz w:val="20"/>
                <w:szCs w:val="20"/>
              </w:rPr>
              <w:t>Aluminiowa podstawa jezdna 350 mm z cichymi kółkami nylonowymi 60 mm, rozmiar podstawy jezdnej – 700 mm</w:t>
            </w:r>
          </w:p>
          <w:p w14:paraId="67F38C2F" w14:textId="77777777" w:rsidR="00032FA8" w:rsidRPr="001564BE" w:rsidRDefault="00032FA8" w:rsidP="0016121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564BE">
              <w:rPr>
                <w:rFonts w:ascii="Calibri" w:hAnsi="Calibri" w:cs="Calibri"/>
                <w:sz w:val="20"/>
                <w:szCs w:val="20"/>
              </w:rPr>
              <w:t>Regulowana wysokość siedziska - standardowa</w:t>
            </w:r>
          </w:p>
          <w:p w14:paraId="0555E8A1" w14:textId="77777777" w:rsidR="00032FA8" w:rsidRPr="001564BE" w:rsidRDefault="00032FA8" w:rsidP="0016121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564BE">
              <w:rPr>
                <w:rFonts w:ascii="Calibri" w:hAnsi="Calibri" w:cs="Calibri"/>
                <w:sz w:val="20"/>
                <w:szCs w:val="20"/>
              </w:rPr>
              <w:t>Regulacja wysokości siedziska i pochylenia oparcia z możliwością blokady (3 pozycje)</w:t>
            </w:r>
          </w:p>
          <w:p w14:paraId="4BCA1E23" w14:textId="77777777" w:rsidR="00032FA8" w:rsidRPr="001564BE" w:rsidRDefault="00032FA8" w:rsidP="0016121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564BE">
              <w:rPr>
                <w:rFonts w:ascii="Calibri" w:hAnsi="Calibri" w:cs="Calibri"/>
                <w:sz w:val="20"/>
                <w:szCs w:val="20"/>
              </w:rPr>
              <w:t>Regulacja zagłówka - regulacja wysokości oraz kąta pochylenia zagłówka (50 st.)</w:t>
            </w:r>
          </w:p>
          <w:p w14:paraId="23F300A7" w14:textId="6D09E6B1" w:rsidR="00032FA8" w:rsidRPr="001564BE" w:rsidRDefault="00032FA8" w:rsidP="0016121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564BE">
              <w:rPr>
                <w:rFonts w:ascii="Calibri" w:hAnsi="Calibri" w:cs="Calibri"/>
                <w:sz w:val="20"/>
                <w:szCs w:val="20"/>
              </w:rPr>
              <w:t xml:space="preserve">Podłokietnik 4D - cztery ergonomiczne regulacje - wysokość, przód </w:t>
            </w:r>
            <w:r w:rsidR="001564BE">
              <w:rPr>
                <w:rFonts w:ascii="Calibri" w:hAnsi="Calibri" w:cs="Calibri"/>
                <w:sz w:val="20"/>
                <w:szCs w:val="20"/>
              </w:rPr>
              <w:t>i</w:t>
            </w:r>
            <w:r w:rsidRPr="001564BE">
              <w:rPr>
                <w:rFonts w:ascii="Calibri" w:hAnsi="Calibri" w:cs="Calibri"/>
                <w:sz w:val="20"/>
                <w:szCs w:val="20"/>
              </w:rPr>
              <w:t xml:space="preserve"> tył, obrotowa podstawa 360 st., lewo </w:t>
            </w:r>
            <w:r w:rsidR="001564BE">
              <w:rPr>
                <w:rFonts w:ascii="Calibri" w:hAnsi="Calibri" w:cs="Calibri"/>
                <w:sz w:val="20"/>
                <w:szCs w:val="20"/>
              </w:rPr>
              <w:t>i</w:t>
            </w:r>
            <w:r w:rsidRPr="001564BE">
              <w:rPr>
                <w:rFonts w:ascii="Calibri" w:hAnsi="Calibri" w:cs="Calibri"/>
                <w:sz w:val="20"/>
                <w:szCs w:val="20"/>
              </w:rPr>
              <w:t xml:space="preserve"> prawo górna podpórka</w:t>
            </w:r>
          </w:p>
          <w:p w14:paraId="3C6CDBA3" w14:textId="77777777" w:rsidR="00032FA8" w:rsidRPr="001564BE" w:rsidRDefault="00032FA8" w:rsidP="0016121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564BE">
              <w:rPr>
                <w:rFonts w:ascii="Calibri" w:hAnsi="Calibri" w:cs="Calibri"/>
                <w:sz w:val="20"/>
                <w:szCs w:val="20"/>
              </w:rPr>
              <w:t>Udźwig – 130 kg</w:t>
            </w:r>
          </w:p>
          <w:p w14:paraId="3732D54E" w14:textId="613D5FF8" w:rsidR="00032FA8" w:rsidRPr="001564BE" w:rsidRDefault="00032FA8" w:rsidP="0016121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564BE">
              <w:rPr>
                <w:rFonts w:ascii="Calibri" w:hAnsi="Calibri" w:cs="Calibri"/>
                <w:sz w:val="20"/>
                <w:szCs w:val="20"/>
              </w:rPr>
              <w:t xml:space="preserve">Kolor wyściółki – </w:t>
            </w:r>
            <w:r w:rsidR="001564BE">
              <w:rPr>
                <w:rFonts w:ascii="Calibri" w:hAnsi="Calibri" w:cs="Calibri"/>
                <w:sz w:val="20"/>
                <w:szCs w:val="20"/>
              </w:rPr>
              <w:t>czarny/</w:t>
            </w:r>
            <w:r w:rsidRPr="001564BE">
              <w:rPr>
                <w:rFonts w:ascii="Calibri" w:hAnsi="Calibri" w:cs="Calibri"/>
                <w:sz w:val="20"/>
                <w:szCs w:val="20"/>
              </w:rPr>
              <w:t>szary</w:t>
            </w:r>
            <w:r w:rsidR="001564BE">
              <w:rPr>
                <w:rFonts w:ascii="Calibri" w:hAnsi="Calibri" w:cs="Calibri"/>
                <w:sz w:val="20"/>
                <w:szCs w:val="20"/>
              </w:rPr>
              <w:t>/</w:t>
            </w:r>
            <w:r w:rsidRPr="001564BE">
              <w:rPr>
                <w:rFonts w:ascii="Calibri" w:hAnsi="Calibri" w:cs="Calibri"/>
                <w:sz w:val="20"/>
                <w:szCs w:val="20"/>
              </w:rPr>
              <w:t>popielaty</w:t>
            </w:r>
          </w:p>
          <w:p w14:paraId="342DEA0D" w14:textId="77777777" w:rsidR="00032FA8" w:rsidRPr="001564BE" w:rsidRDefault="00032FA8" w:rsidP="0016121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564BE">
              <w:rPr>
                <w:rFonts w:ascii="Calibri" w:hAnsi="Calibri" w:cs="Calibri"/>
                <w:sz w:val="20"/>
                <w:szCs w:val="20"/>
              </w:rPr>
              <w:t>Materiał siedziska – tkanina, siatka</w:t>
            </w:r>
          </w:p>
          <w:p w14:paraId="6078D0F5" w14:textId="3746C4F2" w:rsidR="00032FA8" w:rsidRPr="001564BE" w:rsidRDefault="00032FA8" w:rsidP="0016121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564BE">
              <w:rPr>
                <w:rFonts w:ascii="Calibri" w:hAnsi="Calibri" w:cs="Calibri"/>
                <w:sz w:val="20"/>
                <w:szCs w:val="20"/>
              </w:rPr>
              <w:t>Podnośnik gazowy klasy 3 (CLASS 3)</w:t>
            </w:r>
            <w:r w:rsidR="001564BE">
              <w:rPr>
                <w:rFonts w:ascii="Calibri" w:hAnsi="Calibri" w:cs="Calibri"/>
                <w:sz w:val="20"/>
                <w:szCs w:val="20"/>
              </w:rPr>
              <w:t xml:space="preserve"> lub wyższej</w:t>
            </w:r>
          </w:p>
          <w:p w14:paraId="4D42B22E" w14:textId="77777777" w:rsidR="00DB1B8C" w:rsidRPr="001564BE" w:rsidRDefault="00032FA8" w:rsidP="0016121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564BE">
              <w:rPr>
                <w:rFonts w:ascii="Calibri" w:hAnsi="Calibri" w:cs="Calibri"/>
                <w:sz w:val="20"/>
                <w:szCs w:val="20"/>
              </w:rPr>
              <w:t>Oparcie, zagłówek oraz siedzisko z oddychającej wysokiej jakości tkaniny, siatki</w:t>
            </w:r>
          </w:p>
          <w:p w14:paraId="5DD60A07" w14:textId="2BE4C2D9" w:rsidR="00161218" w:rsidRPr="00161218" w:rsidRDefault="00161218" w:rsidP="0016121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1564BE">
              <w:rPr>
                <w:rFonts w:ascii="Calibri" w:hAnsi="Calibri" w:cs="Calibri"/>
                <w:sz w:val="20"/>
                <w:szCs w:val="20"/>
              </w:rPr>
              <w:t>Gwarancja - minimum 24 miesiące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14:paraId="774B86E1" w14:textId="055DADCE" w:rsidR="00DB1B8C" w:rsidRPr="00C279A0" w:rsidRDefault="00826552" w:rsidP="00DB1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 sztuk</w:t>
            </w:r>
          </w:p>
        </w:tc>
      </w:tr>
      <w:tr w:rsidR="00A601DF" w:rsidRPr="00C279A0" w14:paraId="57E1369B" w14:textId="77777777" w:rsidTr="001C2716">
        <w:trPr>
          <w:trHeight w:val="626"/>
        </w:trPr>
        <w:tc>
          <w:tcPr>
            <w:tcW w:w="201" w:type="pct"/>
            <w:vAlign w:val="center"/>
          </w:tcPr>
          <w:p w14:paraId="1918CE36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4F64DC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C1C735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70BAF2" w14:textId="467440DF" w:rsidR="00DB1B8C" w:rsidRDefault="00D84B11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DB1B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C12BF9A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6908F8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63CA8C" w14:textId="77777777" w:rsidR="0009139E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A7F21A" w14:textId="665AD5B4" w:rsidR="0009139E" w:rsidRPr="00C279A0" w:rsidRDefault="0009139E" w:rsidP="005E2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0" w:type="pct"/>
            <w:vAlign w:val="center"/>
          </w:tcPr>
          <w:p w14:paraId="76FFC7C7" w14:textId="0AAA7C59" w:rsidR="00DB1B8C" w:rsidRPr="00C279A0" w:rsidRDefault="003F524F" w:rsidP="00F0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Podnóżek ergonomiczny</w:t>
            </w:r>
          </w:p>
        </w:tc>
        <w:tc>
          <w:tcPr>
            <w:tcW w:w="3444" w:type="pct"/>
            <w:shd w:val="clear" w:color="auto" w:fill="auto"/>
            <w:vAlign w:val="bottom"/>
          </w:tcPr>
          <w:p w14:paraId="159EC8C6" w14:textId="31C2F93A" w:rsidR="00DB1B8C" w:rsidRDefault="0094588A" w:rsidP="00F00B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588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Przeznaczenie</w:t>
            </w:r>
            <w:r w:rsidR="00271B9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- </w:t>
            </w:r>
            <w:r w:rsidR="0016121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praca biurowa</w:t>
            </w:r>
          </w:p>
          <w:p w14:paraId="03EC3C7A" w14:textId="4D0E98D4" w:rsidR="00161218" w:rsidRDefault="00DF36AA" w:rsidP="00F00B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Kolor – czarny</w:t>
            </w:r>
          </w:p>
          <w:p w14:paraId="64D9C5C5" w14:textId="77777777" w:rsidR="00DF36AA" w:rsidRDefault="00DF36AA" w:rsidP="00F00B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Materiał – tworzywo sztuczne</w:t>
            </w:r>
          </w:p>
          <w:p w14:paraId="52086CA6" w14:textId="77777777" w:rsidR="00087FC1" w:rsidRDefault="008C220F" w:rsidP="008C22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8C220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łynna regulacja kąta nachylenia</w:t>
            </w:r>
          </w:p>
          <w:p w14:paraId="63E79DFD" w14:textId="78077B0C" w:rsidR="008C220F" w:rsidRDefault="008C220F" w:rsidP="008C22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20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3-stopniowe intuicyjne ustawianie wysokości</w:t>
            </w:r>
          </w:p>
          <w:p w14:paraId="409D46CF" w14:textId="6D4E739B" w:rsidR="008C220F" w:rsidRPr="008C220F" w:rsidRDefault="008C220F" w:rsidP="008C22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8C220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ntypoślizgowy system nóżek</w:t>
            </w:r>
          </w:p>
          <w:p w14:paraId="38110CE0" w14:textId="77777777" w:rsidR="009F3240" w:rsidRPr="009F3240" w:rsidRDefault="009F3240" w:rsidP="009F32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24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Zakres regulacji kąta nachylenia - 0-45°</w:t>
            </w:r>
          </w:p>
          <w:p w14:paraId="0127C4BF" w14:textId="1971CBE0" w:rsidR="009F3240" w:rsidRPr="009F3240" w:rsidRDefault="009F3240" w:rsidP="009F32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24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Regulacja wysokości - 3 pozycje</w:t>
            </w:r>
          </w:p>
          <w:p w14:paraId="6DB37EEB" w14:textId="7607A9E5" w:rsidR="009F3240" w:rsidRPr="009F3240" w:rsidRDefault="009F3240" w:rsidP="009F32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24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Wymiary platformy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9F324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min. </w:t>
            </w:r>
            <w:r w:rsidRPr="009F324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400 x 340 mm</w:t>
            </w:r>
          </w:p>
          <w:p w14:paraId="6CB252F5" w14:textId="20934761" w:rsidR="008C220F" w:rsidRPr="008C220F" w:rsidRDefault="009F3240" w:rsidP="009F32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24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Wysokość podnóżka - 230 mm (w najwyższej pozycji, przy maksymalnym nachyleniu)</w:t>
            </w:r>
          </w:p>
          <w:p w14:paraId="4DA0128E" w14:textId="3924BF1A" w:rsidR="00DF36AA" w:rsidRPr="00AB230C" w:rsidRDefault="00BC505F" w:rsidP="008C22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8C220F" w:rsidRPr="008C220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ystem masujących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8C220F" w:rsidRPr="008C220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– wypustki i rolki</w:t>
            </w:r>
          </w:p>
        </w:tc>
        <w:tc>
          <w:tcPr>
            <w:tcW w:w="545" w:type="pct"/>
            <w:vAlign w:val="center"/>
          </w:tcPr>
          <w:p w14:paraId="10F4B5C5" w14:textId="7FA94134" w:rsidR="00DB1B8C" w:rsidRPr="00C279A0" w:rsidRDefault="00DB1B8C" w:rsidP="00DB1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</w:t>
            </w:r>
            <w:r w:rsidR="00216B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9458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sztuki</w:t>
            </w:r>
          </w:p>
        </w:tc>
      </w:tr>
    </w:tbl>
    <w:p w14:paraId="13703573" w14:textId="77777777" w:rsidR="00F61FA9" w:rsidRDefault="00F61FA9" w:rsidP="00F61FA9"/>
    <w:p w14:paraId="7FA7FD7B" w14:textId="77777777" w:rsidR="00F61FA9" w:rsidRDefault="00F61FA9"/>
    <w:sectPr w:rsidR="00F61FA9" w:rsidSect="001564BE">
      <w:headerReference w:type="default" r:id="rId7"/>
      <w:footerReference w:type="default" r:id="rId8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8D567" w14:textId="77777777" w:rsidR="004F18CA" w:rsidRDefault="004F18CA" w:rsidP="00C503E9">
      <w:pPr>
        <w:spacing w:after="0" w:line="240" w:lineRule="auto"/>
      </w:pPr>
      <w:r>
        <w:separator/>
      </w:r>
    </w:p>
  </w:endnote>
  <w:endnote w:type="continuationSeparator" w:id="0">
    <w:p w14:paraId="6B68131F" w14:textId="77777777" w:rsidR="004F18CA" w:rsidRDefault="004F18CA" w:rsidP="00C5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7609739"/>
      <w:docPartObj>
        <w:docPartGallery w:val="Page Numbers (Bottom of Page)"/>
        <w:docPartUnique/>
      </w:docPartObj>
    </w:sdtPr>
    <w:sdtEndPr/>
    <w:sdtContent>
      <w:p w14:paraId="5031254E" w14:textId="63B9CD06" w:rsidR="00C503E9" w:rsidRDefault="00C503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05E3CA" w14:textId="77777777" w:rsidR="00C503E9" w:rsidRDefault="00C50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82957" w14:textId="77777777" w:rsidR="004F18CA" w:rsidRDefault="004F18CA" w:rsidP="00C503E9">
      <w:pPr>
        <w:spacing w:after="0" w:line="240" w:lineRule="auto"/>
      </w:pPr>
      <w:r>
        <w:separator/>
      </w:r>
    </w:p>
  </w:footnote>
  <w:footnote w:type="continuationSeparator" w:id="0">
    <w:p w14:paraId="58CBB98F" w14:textId="77777777" w:rsidR="004F18CA" w:rsidRDefault="004F18CA" w:rsidP="00C5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528A8" w14:textId="7BA71EF4" w:rsidR="001564BE" w:rsidRDefault="001564BE" w:rsidP="007E648B">
    <w:pPr>
      <w:pStyle w:val="Nagwek"/>
      <w:jc w:val="center"/>
    </w:pPr>
    <w:r>
      <w:rPr>
        <w:noProof/>
      </w:rPr>
      <w:drawing>
        <wp:inline distT="0" distB="0" distL="0" distR="0" wp14:anchorId="28B12FA1" wp14:editId="6C9C4ED4">
          <wp:extent cx="8892540" cy="937260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-logotypow-fepz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0140"/>
    <w:multiLevelType w:val="hybridMultilevel"/>
    <w:tmpl w:val="5E8C8D52"/>
    <w:lvl w:ilvl="0" w:tplc="48E280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245EE"/>
    <w:multiLevelType w:val="hybridMultilevel"/>
    <w:tmpl w:val="0002CBD8"/>
    <w:lvl w:ilvl="0" w:tplc="48E280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A9"/>
    <w:rsid w:val="00032FA8"/>
    <w:rsid w:val="00045AA2"/>
    <w:rsid w:val="00053FAC"/>
    <w:rsid w:val="000732FB"/>
    <w:rsid w:val="00084236"/>
    <w:rsid w:val="00087FC1"/>
    <w:rsid w:val="00091284"/>
    <w:rsid w:val="0009139E"/>
    <w:rsid w:val="000B7479"/>
    <w:rsid w:val="000C1355"/>
    <w:rsid w:val="000D6327"/>
    <w:rsid w:val="00107506"/>
    <w:rsid w:val="00115819"/>
    <w:rsid w:val="0014066C"/>
    <w:rsid w:val="00145010"/>
    <w:rsid w:val="00145385"/>
    <w:rsid w:val="001564BE"/>
    <w:rsid w:val="00161218"/>
    <w:rsid w:val="001838A7"/>
    <w:rsid w:val="001B130A"/>
    <w:rsid w:val="001C0641"/>
    <w:rsid w:val="001C2716"/>
    <w:rsid w:val="001C2DC3"/>
    <w:rsid w:val="001E1F59"/>
    <w:rsid w:val="001E7B38"/>
    <w:rsid w:val="001F3E7B"/>
    <w:rsid w:val="00204AE2"/>
    <w:rsid w:val="00216695"/>
    <w:rsid w:val="00216B7A"/>
    <w:rsid w:val="00222B7C"/>
    <w:rsid w:val="002353A3"/>
    <w:rsid w:val="00237A5E"/>
    <w:rsid w:val="00271B9D"/>
    <w:rsid w:val="002779F1"/>
    <w:rsid w:val="002816F7"/>
    <w:rsid w:val="00283C18"/>
    <w:rsid w:val="00283DDD"/>
    <w:rsid w:val="002C577B"/>
    <w:rsid w:val="002C69AE"/>
    <w:rsid w:val="002D190A"/>
    <w:rsid w:val="002D5D11"/>
    <w:rsid w:val="00307B8D"/>
    <w:rsid w:val="00322F70"/>
    <w:rsid w:val="00324A9A"/>
    <w:rsid w:val="00352D6D"/>
    <w:rsid w:val="003937E7"/>
    <w:rsid w:val="003A4ADD"/>
    <w:rsid w:val="003C1719"/>
    <w:rsid w:val="003C17D0"/>
    <w:rsid w:val="003D0787"/>
    <w:rsid w:val="003F524F"/>
    <w:rsid w:val="004122C3"/>
    <w:rsid w:val="0041391A"/>
    <w:rsid w:val="00445E36"/>
    <w:rsid w:val="00447B1C"/>
    <w:rsid w:val="00486269"/>
    <w:rsid w:val="0049279B"/>
    <w:rsid w:val="004A545B"/>
    <w:rsid w:val="004B6C8D"/>
    <w:rsid w:val="004C16F9"/>
    <w:rsid w:val="004C5998"/>
    <w:rsid w:val="004E13F4"/>
    <w:rsid w:val="004E59FF"/>
    <w:rsid w:val="004F18CA"/>
    <w:rsid w:val="005302E7"/>
    <w:rsid w:val="00534E6C"/>
    <w:rsid w:val="00536EF2"/>
    <w:rsid w:val="00543FFE"/>
    <w:rsid w:val="005455BB"/>
    <w:rsid w:val="00565B83"/>
    <w:rsid w:val="005803FA"/>
    <w:rsid w:val="00584238"/>
    <w:rsid w:val="0059070A"/>
    <w:rsid w:val="005B12B6"/>
    <w:rsid w:val="005B1C1E"/>
    <w:rsid w:val="005C3363"/>
    <w:rsid w:val="005D3BF2"/>
    <w:rsid w:val="005E2363"/>
    <w:rsid w:val="005E3033"/>
    <w:rsid w:val="005F3954"/>
    <w:rsid w:val="00611A18"/>
    <w:rsid w:val="0061544A"/>
    <w:rsid w:val="00620ED6"/>
    <w:rsid w:val="0063409F"/>
    <w:rsid w:val="00646BA3"/>
    <w:rsid w:val="006554D7"/>
    <w:rsid w:val="00657C11"/>
    <w:rsid w:val="00663E19"/>
    <w:rsid w:val="00693D18"/>
    <w:rsid w:val="006D0E67"/>
    <w:rsid w:val="006D3391"/>
    <w:rsid w:val="00720DB3"/>
    <w:rsid w:val="0072557A"/>
    <w:rsid w:val="0076205B"/>
    <w:rsid w:val="00766D75"/>
    <w:rsid w:val="007A003D"/>
    <w:rsid w:val="007D6F1C"/>
    <w:rsid w:val="007E648B"/>
    <w:rsid w:val="00826552"/>
    <w:rsid w:val="008453D0"/>
    <w:rsid w:val="008530C5"/>
    <w:rsid w:val="00864616"/>
    <w:rsid w:val="008673E4"/>
    <w:rsid w:val="00873883"/>
    <w:rsid w:val="0088766E"/>
    <w:rsid w:val="008879E1"/>
    <w:rsid w:val="008C220F"/>
    <w:rsid w:val="008C4449"/>
    <w:rsid w:val="008C5766"/>
    <w:rsid w:val="008D14BB"/>
    <w:rsid w:val="008F79C7"/>
    <w:rsid w:val="00901023"/>
    <w:rsid w:val="00903205"/>
    <w:rsid w:val="00912E1D"/>
    <w:rsid w:val="00924D9E"/>
    <w:rsid w:val="0094588A"/>
    <w:rsid w:val="00946DD2"/>
    <w:rsid w:val="009755F0"/>
    <w:rsid w:val="009835B2"/>
    <w:rsid w:val="00986B7F"/>
    <w:rsid w:val="009B28FE"/>
    <w:rsid w:val="009B43DF"/>
    <w:rsid w:val="009D7E8D"/>
    <w:rsid w:val="009F3240"/>
    <w:rsid w:val="00A10C66"/>
    <w:rsid w:val="00A435CB"/>
    <w:rsid w:val="00A601DF"/>
    <w:rsid w:val="00A619E8"/>
    <w:rsid w:val="00A63150"/>
    <w:rsid w:val="00A85FF5"/>
    <w:rsid w:val="00AB230C"/>
    <w:rsid w:val="00AC335A"/>
    <w:rsid w:val="00AD2B01"/>
    <w:rsid w:val="00AE0C1B"/>
    <w:rsid w:val="00AE1788"/>
    <w:rsid w:val="00B46C64"/>
    <w:rsid w:val="00B52FD2"/>
    <w:rsid w:val="00B5386E"/>
    <w:rsid w:val="00B54FE5"/>
    <w:rsid w:val="00B5534B"/>
    <w:rsid w:val="00B67414"/>
    <w:rsid w:val="00B74CC0"/>
    <w:rsid w:val="00B86788"/>
    <w:rsid w:val="00B87F47"/>
    <w:rsid w:val="00B915BD"/>
    <w:rsid w:val="00BA326A"/>
    <w:rsid w:val="00BC505F"/>
    <w:rsid w:val="00BD1538"/>
    <w:rsid w:val="00BD41AF"/>
    <w:rsid w:val="00BD7E5F"/>
    <w:rsid w:val="00BF1DD2"/>
    <w:rsid w:val="00BF48F6"/>
    <w:rsid w:val="00C43541"/>
    <w:rsid w:val="00C4630E"/>
    <w:rsid w:val="00C503E9"/>
    <w:rsid w:val="00C73DBB"/>
    <w:rsid w:val="00CA1F44"/>
    <w:rsid w:val="00CA53C9"/>
    <w:rsid w:val="00D13084"/>
    <w:rsid w:val="00D14F2F"/>
    <w:rsid w:val="00D2288D"/>
    <w:rsid w:val="00D23E18"/>
    <w:rsid w:val="00D35EA7"/>
    <w:rsid w:val="00D84B11"/>
    <w:rsid w:val="00D953BA"/>
    <w:rsid w:val="00DA24D4"/>
    <w:rsid w:val="00DB1B8C"/>
    <w:rsid w:val="00DD4086"/>
    <w:rsid w:val="00DF36AA"/>
    <w:rsid w:val="00E06D35"/>
    <w:rsid w:val="00E079E7"/>
    <w:rsid w:val="00E1113F"/>
    <w:rsid w:val="00E22C5B"/>
    <w:rsid w:val="00E43B07"/>
    <w:rsid w:val="00E454EA"/>
    <w:rsid w:val="00E4570E"/>
    <w:rsid w:val="00E81194"/>
    <w:rsid w:val="00EA0255"/>
    <w:rsid w:val="00EA1A2E"/>
    <w:rsid w:val="00EA35DE"/>
    <w:rsid w:val="00EB138D"/>
    <w:rsid w:val="00F00BA1"/>
    <w:rsid w:val="00F17D02"/>
    <w:rsid w:val="00F30F8D"/>
    <w:rsid w:val="00F3157C"/>
    <w:rsid w:val="00F36C8D"/>
    <w:rsid w:val="00F61FA9"/>
    <w:rsid w:val="00F75560"/>
    <w:rsid w:val="00F91B70"/>
    <w:rsid w:val="00FA057F"/>
    <w:rsid w:val="00FC55A2"/>
    <w:rsid w:val="00FE3680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9BD68"/>
  <w15:chartTrackingRefBased/>
  <w15:docId w15:val="{13120274-9F7E-411B-8011-B3A546F3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1FA9"/>
  </w:style>
  <w:style w:type="paragraph" w:styleId="Nagwek1">
    <w:name w:val="heading 1"/>
    <w:basedOn w:val="Normalny"/>
    <w:next w:val="Normalny"/>
    <w:link w:val="Nagwek1Znak"/>
    <w:uiPriority w:val="9"/>
    <w:qFormat/>
    <w:rsid w:val="00F61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1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1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1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1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1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1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1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1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1F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1F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1F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1F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1F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1F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1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1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1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1FA9"/>
    <w:rPr>
      <w:i/>
      <w:iCs/>
      <w:color w:val="404040" w:themeColor="text1" w:themeTint="BF"/>
    </w:rPr>
  </w:style>
  <w:style w:type="paragraph" w:styleId="Akapitzlist">
    <w:name w:val="List Paragraph"/>
    <w:aliases w:val="Preambuła,Numerowanie,List Paragraph"/>
    <w:basedOn w:val="Normalny"/>
    <w:link w:val="AkapitzlistZnak"/>
    <w:uiPriority w:val="34"/>
    <w:qFormat/>
    <w:rsid w:val="00F61F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1F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F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1FA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F61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61FA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F61F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F61FA9"/>
  </w:style>
  <w:style w:type="paragraph" w:customStyle="1" w:styleId="Default">
    <w:name w:val="Default"/>
    <w:rsid w:val="00F61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59070A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70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50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3E9"/>
  </w:style>
  <w:style w:type="paragraph" w:styleId="Stopka">
    <w:name w:val="footer"/>
    <w:basedOn w:val="Normalny"/>
    <w:link w:val="StopkaZnak"/>
    <w:uiPriority w:val="99"/>
    <w:unhideWhenUsed/>
    <w:rsid w:val="00C50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3E9"/>
  </w:style>
  <w:style w:type="character" w:customStyle="1" w:styleId="AkapitzlistZnak">
    <w:name w:val="Akapit z listą Znak"/>
    <w:aliases w:val="Preambuła Znak,Numerowanie Znak,List Paragraph Znak"/>
    <w:link w:val="Akapitzlist"/>
    <w:uiPriority w:val="34"/>
    <w:locked/>
    <w:rsid w:val="00B46C64"/>
  </w:style>
  <w:style w:type="paragraph" w:styleId="Bezodstpw">
    <w:name w:val="No Spacing"/>
    <w:uiPriority w:val="1"/>
    <w:qFormat/>
    <w:rsid w:val="00161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Betka</dc:creator>
  <cp:keywords/>
  <dc:description/>
  <cp:lastModifiedBy>Andrzej Ościak</cp:lastModifiedBy>
  <cp:revision>69</cp:revision>
  <dcterms:created xsi:type="dcterms:W3CDTF">2025-03-27T15:35:00Z</dcterms:created>
  <dcterms:modified xsi:type="dcterms:W3CDTF">2025-05-16T09:12:00Z</dcterms:modified>
</cp:coreProperties>
</file>